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3" w:type="dxa"/>
        <w:tblInd w:w="-580" w:type="dxa"/>
        <w:tblLook w:val="04A0"/>
      </w:tblPr>
      <w:tblGrid>
        <w:gridCol w:w="2640"/>
        <w:gridCol w:w="3718"/>
        <w:gridCol w:w="4195"/>
      </w:tblGrid>
      <w:tr w:rsidR="001433AB" w:rsidRPr="009F30EB" w:rsidTr="001433AB">
        <w:trPr>
          <w:trHeight w:val="495"/>
        </w:trPr>
        <w:tc>
          <w:tcPr>
            <w:tcW w:w="10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433AB" w:rsidRPr="009F30EB" w:rsidRDefault="001433AB" w:rsidP="0014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Water Management Plan </w:t>
            </w:r>
          </w:p>
        </w:tc>
      </w:tr>
      <w:tr w:rsidR="001433AB" w:rsidRPr="009F30EB" w:rsidTr="001433AB">
        <w:trPr>
          <w:trHeight w:val="49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</w:tr>
      <w:tr w:rsidR="001433AB" w:rsidRPr="009F30EB" w:rsidTr="001433AB">
        <w:trPr>
          <w:trHeight w:val="600"/>
        </w:trPr>
        <w:tc>
          <w:tcPr>
            <w:tcW w:w="10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Details of Assessment Unit</w:t>
            </w:r>
          </w:p>
        </w:tc>
      </w:tr>
      <w:tr w:rsidR="001433AB" w:rsidRPr="009F30EB" w:rsidTr="001433AB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State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Rajasthan</w:t>
            </w:r>
          </w:p>
        </w:tc>
      </w:tr>
      <w:tr w:rsidR="001433AB" w:rsidRPr="009F30EB" w:rsidTr="001433AB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District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Sawai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-</w:t>
            </w:r>
            <w:proofErr w:type="spellStart"/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Madhopur</w:t>
            </w:r>
            <w:proofErr w:type="spellEnd"/>
          </w:p>
        </w:tc>
      </w:tr>
      <w:tr w:rsidR="001433AB" w:rsidRPr="009F30EB" w:rsidTr="001433AB">
        <w:trPr>
          <w:trHeight w:val="6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3AB" w:rsidRPr="009F30EB" w:rsidRDefault="001433AB" w:rsidP="009F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Block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Chauth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Ka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proofErr w:type="spellStart"/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Barwada</w:t>
            </w:r>
            <w:proofErr w:type="spellEnd"/>
          </w:p>
        </w:tc>
      </w:tr>
      <w:tr w:rsidR="001433AB" w:rsidRPr="009F30EB" w:rsidTr="001433AB">
        <w:trPr>
          <w:trHeight w:val="6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 xml:space="preserve">Category as per latest </w:t>
            </w:r>
            <w:r w:rsidRPr="0001728C">
              <w:rPr>
                <w:rFonts w:ascii="Arial" w:hAnsi="Arial" w:cs="Arial"/>
                <w:szCs w:val="22"/>
              </w:rPr>
              <w:t>Ground water</w:t>
            </w: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 xml:space="preserve"> assessment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(2017)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 xml:space="preserve">Over- Exploited      </w:t>
            </w:r>
          </w:p>
        </w:tc>
      </w:tr>
      <w:tr w:rsidR="001433AB" w:rsidRPr="009F30EB" w:rsidTr="001433A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Hydrogeological</w:t>
            </w:r>
            <w:proofErr w:type="spellEnd"/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 xml:space="preserve"> Details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1433AB" w:rsidRPr="009F30EB" w:rsidTr="001433AB">
        <w:trPr>
          <w:trHeight w:val="6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3AB" w:rsidRPr="009F30EB" w:rsidRDefault="001433AB" w:rsidP="009F3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szCs w:val="22"/>
              </w:rPr>
              <w:t>Average Annual Rainfall ( 1990-2016)</w:t>
            </w:r>
            <w:r>
              <w:rPr>
                <w:rFonts w:ascii="Arial" w:eastAsia="Times New Roman" w:hAnsi="Arial" w:cs="Arial"/>
                <w:szCs w:val="22"/>
              </w:rPr>
              <w:t xml:space="preserve"> </w:t>
            </w:r>
            <w:r w:rsidRPr="0001728C">
              <w:rPr>
                <w:rFonts w:ascii="Arial" w:hAnsi="Arial" w:cs="Arial"/>
                <w:szCs w:val="22"/>
              </w:rPr>
              <w:t>(MM)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9F30EB">
              <w:rPr>
                <w:rFonts w:ascii="Arial" w:eastAsia="Times New Roman" w:hAnsi="Arial" w:cs="Arial"/>
                <w:szCs w:val="22"/>
              </w:rPr>
              <w:t>895.96</w:t>
            </w:r>
          </w:p>
        </w:tc>
      </w:tr>
      <w:tr w:rsidR="001433AB" w:rsidRPr="009F30EB" w:rsidTr="001433AB">
        <w:trPr>
          <w:trHeight w:val="66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Aquifer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3AB" w:rsidRPr="009F30EB" w:rsidRDefault="001433AB" w:rsidP="00CF359B">
            <w:pPr>
              <w:pStyle w:val="TableParagraph"/>
              <w:jc w:val="center"/>
            </w:pPr>
            <w:r w:rsidRPr="009F30EB">
              <w:t xml:space="preserve">Older alluvium, Schist, Shale </w:t>
            </w:r>
          </w:p>
          <w:p w:rsidR="001433AB" w:rsidRPr="009F30EB" w:rsidRDefault="001433AB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(ALO5, SC01, SH04)</w:t>
            </w:r>
          </w:p>
        </w:tc>
      </w:tr>
      <w:tr w:rsidR="001433AB" w:rsidRPr="009F30EB" w:rsidTr="001433AB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Discharge of Wells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>(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lps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>)</w:t>
            </w:r>
          </w:p>
        </w:tc>
      </w:tr>
      <w:tr w:rsidR="001433AB" w:rsidRPr="009F30EB" w:rsidTr="001433AB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B" w:rsidRPr="009F30EB" w:rsidRDefault="001433AB" w:rsidP="00CF359B">
            <w:pPr>
              <w:pStyle w:val="TableParagraph"/>
              <w:jc w:val="center"/>
              <w:rPr>
                <w:rFonts w:eastAsia="Times New Roman"/>
                <w:color w:val="000000"/>
              </w:rPr>
            </w:pPr>
            <w:r w:rsidRPr="009F30EB">
              <w:rPr>
                <w:rFonts w:eastAsia="Times New Roman"/>
                <w:color w:val="000000"/>
              </w:rPr>
              <w:t>0.60-3.0</w:t>
            </w:r>
          </w:p>
        </w:tc>
      </w:tr>
      <w:tr w:rsidR="001433AB" w:rsidRPr="009F30EB" w:rsidTr="001433AB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B" w:rsidRPr="009F30EB" w:rsidRDefault="001433AB" w:rsidP="00CF359B">
            <w:pPr>
              <w:pStyle w:val="TableParagraph"/>
              <w:jc w:val="center"/>
              <w:rPr>
                <w:rFonts w:eastAsia="Times New Roman"/>
                <w:color w:val="000000"/>
              </w:rPr>
            </w:pPr>
            <w:r w:rsidRPr="009F30EB">
              <w:rPr>
                <w:rFonts w:eastAsia="Times New Roman"/>
                <w:color w:val="000000"/>
              </w:rPr>
              <w:t>6.0-10.0</w:t>
            </w:r>
          </w:p>
        </w:tc>
      </w:tr>
      <w:tr w:rsidR="001433AB" w:rsidRPr="009F30EB" w:rsidTr="001433AB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6.0-10.0</w:t>
            </w:r>
          </w:p>
        </w:tc>
      </w:tr>
      <w:tr w:rsidR="001433AB" w:rsidRPr="009F30EB" w:rsidTr="001433AB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1433AB" w:rsidRPr="009F30EB" w:rsidTr="001433AB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Water Quality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Fresh</w:t>
            </w:r>
          </w:p>
        </w:tc>
      </w:tr>
      <w:tr w:rsidR="001433AB" w:rsidRPr="009F30EB" w:rsidTr="001433AB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Any other Quality Issue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r w:rsidRPr="009F30EB">
              <w:rPr>
                <w:rFonts w:ascii="Arial" w:hAnsi="Arial" w:cs="Arial"/>
                <w:szCs w:val="22"/>
              </w:rPr>
              <w:t>NA</w:t>
            </w:r>
          </w:p>
        </w:tc>
      </w:tr>
      <w:tr w:rsidR="001433AB" w:rsidRPr="009F30EB" w:rsidTr="001433AB">
        <w:trPr>
          <w:trHeight w:val="300"/>
        </w:trPr>
        <w:tc>
          <w:tcPr>
            <w:tcW w:w="105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Annual Water Availability</w:t>
            </w:r>
          </w:p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1433AB" w:rsidRPr="009F30EB" w:rsidTr="001433AB">
        <w:trPr>
          <w:trHeight w:val="3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Fresh water Availability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527628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46.38</w:t>
            </w:r>
          </w:p>
        </w:tc>
      </w:tr>
      <w:tr w:rsidR="001433AB" w:rsidRPr="009F30EB" w:rsidTr="001433AB">
        <w:trPr>
          <w:trHeight w:val="69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Surface water including major water bodies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527628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-</w:t>
            </w:r>
          </w:p>
        </w:tc>
      </w:tr>
      <w:tr w:rsidR="001433AB" w:rsidRPr="009F30EB" w:rsidTr="001433AB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Grey water Availability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527628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r w:rsidRPr="009F30EB">
              <w:rPr>
                <w:rFonts w:ascii="Arial" w:hAnsi="Arial" w:cs="Arial"/>
                <w:szCs w:val="22"/>
              </w:rPr>
              <w:t>NA</w:t>
            </w:r>
          </w:p>
        </w:tc>
      </w:tr>
      <w:tr w:rsidR="001433AB" w:rsidRPr="009F30EB" w:rsidTr="001433AB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527628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r w:rsidRPr="009F30EB">
              <w:rPr>
                <w:rFonts w:ascii="Arial" w:hAnsi="Arial" w:cs="Arial"/>
                <w:szCs w:val="22"/>
              </w:rPr>
              <w:t>NA</w:t>
            </w:r>
          </w:p>
        </w:tc>
      </w:tr>
      <w:tr w:rsidR="001433AB" w:rsidRPr="009F30EB" w:rsidTr="001433AB">
        <w:trPr>
          <w:trHeight w:val="300"/>
        </w:trPr>
        <w:tc>
          <w:tcPr>
            <w:tcW w:w="105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Annual Water Consumption</w:t>
            </w:r>
          </w:p>
        </w:tc>
      </w:tr>
      <w:tr w:rsidR="001433AB" w:rsidRPr="009F30EB" w:rsidTr="001433AB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Agriculture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527628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41.33</w:t>
            </w:r>
          </w:p>
        </w:tc>
      </w:tr>
      <w:tr w:rsidR="001433AB" w:rsidRPr="009F30EB" w:rsidTr="001433AB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527628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8.56</w:t>
            </w:r>
          </w:p>
        </w:tc>
      </w:tr>
      <w:tr w:rsidR="001433AB" w:rsidRPr="009F30EB" w:rsidTr="001433AB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527628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-</w:t>
            </w:r>
          </w:p>
        </w:tc>
      </w:tr>
      <w:tr w:rsidR="001433AB" w:rsidRPr="009F30EB" w:rsidTr="001433AB">
        <w:trPr>
          <w:trHeight w:val="728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3AB" w:rsidRPr="009F30EB" w:rsidRDefault="001433AB" w:rsidP="001433AB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szCs w:val="22"/>
              </w:rPr>
              <w:t xml:space="preserve">Decadal Water consumption trends </w:t>
            </w:r>
            <w:r w:rsidRPr="0001728C">
              <w:rPr>
                <w:rFonts w:ascii="Arial" w:hAnsi="Arial" w:cs="Arial"/>
                <w:szCs w:val="22"/>
              </w:rPr>
              <w:t>(MCM/year)</w:t>
            </w:r>
          </w:p>
        </w:tc>
        <w:tc>
          <w:tcPr>
            <w:tcW w:w="4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New Block</w:t>
            </w:r>
          </w:p>
        </w:tc>
      </w:tr>
      <w:tr w:rsidR="001433AB" w:rsidRPr="009F30EB" w:rsidTr="001433AB">
        <w:trPr>
          <w:trHeight w:val="377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Common GW Abstraction Structure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Types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1433AB" w:rsidRPr="009F30EB" w:rsidTr="001433AB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Average Depth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B" w:rsidRPr="009F30EB" w:rsidRDefault="001433AB" w:rsidP="001433AB">
            <w:pPr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>(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mbgl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>)</w:t>
            </w:r>
          </w:p>
        </w:tc>
      </w:tr>
      <w:tr w:rsidR="001433AB" w:rsidRPr="009F30EB" w:rsidTr="001433AB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 xml:space="preserve">20-30 </w:t>
            </w:r>
          </w:p>
        </w:tc>
      </w:tr>
      <w:tr w:rsidR="001433AB" w:rsidRPr="009F30EB" w:rsidTr="001433AB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150-200</w:t>
            </w:r>
          </w:p>
        </w:tc>
      </w:tr>
      <w:tr w:rsidR="001433AB" w:rsidRPr="009F30EB" w:rsidTr="001433AB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150-200</w:t>
            </w:r>
          </w:p>
        </w:tc>
      </w:tr>
      <w:tr w:rsidR="001433AB" w:rsidRPr="009F30EB" w:rsidTr="001433AB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r w:rsidRPr="009F30EB">
              <w:rPr>
                <w:rFonts w:ascii="Arial" w:hAnsi="Arial" w:cs="Arial"/>
                <w:szCs w:val="22"/>
              </w:rPr>
              <w:t>NA</w:t>
            </w:r>
          </w:p>
        </w:tc>
      </w:tr>
      <w:tr w:rsidR="001433AB" w:rsidRPr="009F30EB" w:rsidTr="001433A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Future Availability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1433AB" w:rsidRPr="009F30EB" w:rsidTr="001433A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Surface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527628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r w:rsidRPr="009F30EB">
              <w:rPr>
                <w:rFonts w:ascii="Arial" w:hAnsi="Arial" w:cs="Arial"/>
                <w:szCs w:val="22"/>
              </w:rPr>
              <w:t>NA</w:t>
            </w:r>
          </w:p>
        </w:tc>
      </w:tr>
      <w:tr w:rsidR="001433AB" w:rsidRPr="009F30EB" w:rsidTr="001433A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527628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>0</w:t>
            </w:r>
          </w:p>
        </w:tc>
      </w:tr>
      <w:tr w:rsidR="001433AB" w:rsidRPr="009F30EB" w:rsidTr="001433AB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Monitoring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1433AB" w:rsidRPr="009F30EB" w:rsidTr="001433A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Surface Water Monitoring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Average inflow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r w:rsidRPr="009F30EB">
              <w:rPr>
                <w:rFonts w:ascii="Arial" w:hAnsi="Arial" w:cs="Arial"/>
                <w:szCs w:val="22"/>
              </w:rPr>
              <w:t>NA</w:t>
            </w:r>
          </w:p>
        </w:tc>
      </w:tr>
      <w:tr w:rsidR="001433AB" w:rsidRPr="009F30EB" w:rsidTr="001433A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Average outflow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r w:rsidRPr="009F30EB">
              <w:rPr>
                <w:rFonts w:ascii="Arial" w:hAnsi="Arial" w:cs="Arial"/>
                <w:szCs w:val="22"/>
              </w:rPr>
              <w:t>NA</w:t>
            </w:r>
          </w:p>
        </w:tc>
      </w:tr>
      <w:tr w:rsidR="001433AB" w:rsidRPr="009F30EB" w:rsidTr="001433AB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Quality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r w:rsidRPr="009F30EB">
              <w:rPr>
                <w:rFonts w:ascii="Arial" w:hAnsi="Arial" w:cs="Arial"/>
                <w:szCs w:val="22"/>
              </w:rPr>
              <w:t>NA</w:t>
            </w:r>
          </w:p>
        </w:tc>
      </w:tr>
      <w:tr w:rsidR="001433AB" w:rsidRPr="009F30EB" w:rsidTr="001433AB">
        <w:trPr>
          <w:trHeight w:val="602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Ground Water Monitoring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B" w:rsidRPr="009F30EB" w:rsidRDefault="001433AB" w:rsidP="001433AB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>Average Depth to Water level (2019)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mbgl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9F30EB">
              <w:rPr>
                <w:rFonts w:ascii="Arial" w:eastAsia="Times New Roman" w:hAnsi="Arial" w:cs="Arial"/>
                <w:szCs w:val="22"/>
              </w:rPr>
              <w:t xml:space="preserve">PRE 2019 = 18.77  </w:t>
            </w:r>
            <w:r w:rsidRPr="009F30EB">
              <w:rPr>
                <w:rFonts w:ascii="Arial" w:eastAsia="Times New Roman" w:hAnsi="Arial" w:cs="Arial"/>
                <w:szCs w:val="22"/>
              </w:rPr>
              <w:br/>
              <w:t>POST 2019 =05.70</w:t>
            </w:r>
          </w:p>
        </w:tc>
      </w:tr>
      <w:tr w:rsidR="001433AB" w:rsidRPr="009F30EB" w:rsidTr="001433AB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Average Decadal Water level trends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(2007-2016)</w:t>
            </w:r>
            <w:r w:rsidRPr="0001728C">
              <w:rPr>
                <w:rFonts w:ascii="Arial" w:hAnsi="Arial" w:cs="Arial"/>
                <w:szCs w:val="22"/>
              </w:rPr>
              <w:t xml:space="preserve"> M/year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B" w:rsidRPr="009F30EB" w:rsidRDefault="001433AB" w:rsidP="001433A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9F30EB">
              <w:rPr>
                <w:rFonts w:ascii="Arial" w:eastAsia="Times New Roman" w:hAnsi="Arial" w:cs="Arial"/>
                <w:szCs w:val="22"/>
              </w:rPr>
              <w:t>PRE 1.17</w:t>
            </w:r>
            <w:r>
              <w:rPr>
                <w:rFonts w:ascii="Arial" w:eastAsia="Times New Roman" w:hAnsi="Arial" w:cs="Arial"/>
                <w:szCs w:val="22"/>
              </w:rPr>
              <w:t>,</w:t>
            </w:r>
            <w:r w:rsidRPr="009F30EB">
              <w:rPr>
                <w:rFonts w:ascii="Arial" w:eastAsia="Times New Roman" w:hAnsi="Arial" w:cs="Arial"/>
                <w:szCs w:val="22"/>
              </w:rPr>
              <w:t xml:space="preserve">  POST 2.43 (Rising )</w:t>
            </w:r>
          </w:p>
        </w:tc>
      </w:tr>
      <w:tr w:rsidR="001433AB" w:rsidRPr="009F30EB" w:rsidTr="001433AB">
        <w:trPr>
          <w:trHeight w:val="555"/>
        </w:trPr>
        <w:tc>
          <w:tcPr>
            <w:tcW w:w="10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Water Management options and Mitigation</w:t>
            </w:r>
          </w:p>
        </w:tc>
      </w:tr>
      <w:tr w:rsidR="001433AB" w:rsidRPr="009F30EB" w:rsidTr="001433AB">
        <w:trPr>
          <w:trHeight w:val="8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Recycle and Reuse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Reuse of Domestic Waste Water (Flushing, Horticulture, Agriculture,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Industry, Construction etc)</w:t>
            </w:r>
            <w:r w:rsidRPr="00527628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r w:rsidRPr="009F30EB">
              <w:rPr>
                <w:rFonts w:ascii="Arial" w:hAnsi="Arial" w:cs="Arial"/>
                <w:szCs w:val="22"/>
              </w:rPr>
              <w:t>NA</w:t>
            </w:r>
          </w:p>
        </w:tc>
      </w:tr>
      <w:tr w:rsidR="001433AB" w:rsidRPr="009F30EB" w:rsidTr="001433AB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Reuse of Industrial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527628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r w:rsidRPr="009F30EB">
              <w:rPr>
                <w:rFonts w:ascii="Arial" w:hAnsi="Arial" w:cs="Arial"/>
                <w:szCs w:val="22"/>
              </w:rPr>
              <w:t>NA</w:t>
            </w:r>
          </w:p>
        </w:tc>
      </w:tr>
      <w:tr w:rsidR="001433AB" w:rsidRPr="009F30EB" w:rsidTr="001433AB">
        <w:trPr>
          <w:trHeight w:val="665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AB" w:rsidRPr="009F30EB" w:rsidRDefault="001433AB" w:rsidP="00143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Adaptive Management strategies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Less Water required Crop, Drip Sprinkler irrigation system  etc</w:t>
            </w:r>
          </w:p>
        </w:tc>
      </w:tr>
      <w:tr w:rsidR="001433AB" w:rsidRPr="009F30EB" w:rsidTr="001433AB">
        <w:trPr>
          <w:trHeight w:val="15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AB" w:rsidRPr="009F30EB" w:rsidRDefault="001433AB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Water Conservation and Recharge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3AB" w:rsidRPr="009F30EB" w:rsidRDefault="001433AB" w:rsidP="00143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Type of artificial recharge RWH structure feasible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3AB" w:rsidRPr="009F30EB" w:rsidRDefault="001433AB" w:rsidP="003A58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 xml:space="preserve">Rooftop rain water harvesting structures, recharging the old, dry and abandoned wells, tube wells and hand pumps (urban &amp; rural), Construction of Check Dam, Percolation Tank, Farm pond, </w:t>
            </w:r>
            <w:proofErr w:type="spellStart"/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>Anicut</w:t>
            </w:r>
            <w:proofErr w:type="spellEnd"/>
            <w:r w:rsidRPr="009F30EB">
              <w:rPr>
                <w:rFonts w:ascii="Arial" w:eastAsia="Times New Roman" w:hAnsi="Arial" w:cs="Arial"/>
                <w:color w:val="000000"/>
                <w:szCs w:val="22"/>
              </w:rPr>
              <w:t xml:space="preserve"> Recharge Shaft etc.</w:t>
            </w:r>
          </w:p>
        </w:tc>
      </w:tr>
    </w:tbl>
    <w:p w:rsidR="00AB087D" w:rsidRDefault="00AB087D"/>
    <w:p w:rsidR="00283451" w:rsidRDefault="00283451" w:rsidP="00283451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Abbreviations:</w:t>
      </w:r>
    </w:p>
    <w:p w:rsidR="00283451" w:rsidRDefault="00283451" w:rsidP="00283451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GW: Ground water</w:t>
      </w:r>
    </w:p>
    <w:p w:rsidR="00283451" w:rsidRDefault="00283451" w:rsidP="00283451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MM:  Millimeter</w:t>
      </w:r>
    </w:p>
    <w:p w:rsidR="00283451" w:rsidRDefault="00283451" w:rsidP="00283451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proofErr w:type="spellStart"/>
      <w:r>
        <w:rPr>
          <w:rFonts w:ascii="Arial" w:eastAsia="Arial" w:hAnsi="Arial" w:cs="Arial"/>
          <w:szCs w:val="22"/>
          <w:lang w:bidi="en-US"/>
        </w:rPr>
        <w:t>Lps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: </w:t>
      </w:r>
      <w:proofErr w:type="spellStart"/>
      <w:r>
        <w:rPr>
          <w:rFonts w:ascii="Arial" w:eastAsia="Arial" w:hAnsi="Arial" w:cs="Arial"/>
          <w:szCs w:val="22"/>
          <w:lang w:bidi="en-US"/>
        </w:rPr>
        <w:t>Litre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 per Second</w:t>
      </w:r>
    </w:p>
    <w:p w:rsidR="00283451" w:rsidRDefault="00283451" w:rsidP="00283451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DCB:  Dug Cum </w:t>
      </w:r>
      <w:proofErr w:type="spellStart"/>
      <w:r>
        <w:rPr>
          <w:rFonts w:ascii="Arial" w:eastAsia="Arial" w:hAnsi="Arial" w:cs="Arial"/>
          <w:szCs w:val="22"/>
          <w:lang w:bidi="en-US"/>
        </w:rPr>
        <w:t>Borewell</w:t>
      </w:r>
      <w:proofErr w:type="spellEnd"/>
    </w:p>
    <w:p w:rsidR="00283451" w:rsidRDefault="00283451" w:rsidP="00283451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MCM: Million Cubic </w:t>
      </w:r>
      <w:proofErr w:type="spellStart"/>
      <w:proofErr w:type="gramStart"/>
      <w:r>
        <w:rPr>
          <w:rFonts w:ascii="Arial" w:eastAsia="Arial" w:hAnsi="Arial" w:cs="Arial"/>
          <w:szCs w:val="22"/>
          <w:lang w:bidi="en-US"/>
        </w:rPr>
        <w:t>Metre</w:t>
      </w:r>
      <w:proofErr w:type="spellEnd"/>
      <w:proofErr w:type="gramEnd"/>
    </w:p>
    <w:p w:rsidR="00283451" w:rsidRDefault="00283451" w:rsidP="00283451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TW: Tube Well</w:t>
      </w:r>
    </w:p>
    <w:p w:rsidR="00283451" w:rsidRDefault="00283451" w:rsidP="00283451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proofErr w:type="spellStart"/>
      <w:proofErr w:type="gramStart"/>
      <w:r>
        <w:rPr>
          <w:rFonts w:ascii="Arial" w:eastAsia="Arial" w:hAnsi="Arial" w:cs="Arial"/>
          <w:szCs w:val="22"/>
          <w:lang w:bidi="en-US"/>
        </w:rPr>
        <w:t>Mbgl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 :</w:t>
      </w:r>
      <w:proofErr w:type="gramEnd"/>
      <w:r>
        <w:rPr>
          <w:rFonts w:ascii="Arial" w:eastAsia="Arial" w:hAnsi="Arial" w:cs="Arial"/>
          <w:szCs w:val="22"/>
          <w:lang w:bidi="en-US"/>
        </w:rPr>
        <w:t xml:space="preserve"> </w:t>
      </w:r>
      <w:proofErr w:type="spellStart"/>
      <w:r>
        <w:rPr>
          <w:rFonts w:ascii="Arial" w:eastAsia="Arial" w:hAnsi="Arial" w:cs="Arial"/>
          <w:szCs w:val="22"/>
          <w:lang w:bidi="en-US"/>
        </w:rPr>
        <w:t>Metre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 below ground level </w:t>
      </w:r>
    </w:p>
    <w:p w:rsidR="00283451" w:rsidRDefault="00283451" w:rsidP="00283451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Cusec: Cubic foot per second</w:t>
      </w:r>
    </w:p>
    <w:p w:rsidR="00283451" w:rsidRDefault="00283451" w:rsidP="00283451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DTW: Depth to Water level </w:t>
      </w:r>
    </w:p>
    <w:p w:rsidR="00283451" w:rsidRDefault="00283451" w:rsidP="001433AB">
      <w:pPr>
        <w:widowControl w:val="0"/>
        <w:autoSpaceDE w:val="0"/>
        <w:autoSpaceDN w:val="0"/>
        <w:spacing w:after="120" w:line="240" w:lineRule="auto"/>
      </w:pPr>
      <w:proofErr w:type="gramStart"/>
      <w:r>
        <w:rPr>
          <w:rFonts w:ascii="Arial" w:eastAsia="Arial" w:hAnsi="Arial" w:cs="Arial"/>
          <w:szCs w:val="22"/>
          <w:lang w:bidi="en-US"/>
        </w:rPr>
        <w:t>m/year</w:t>
      </w:r>
      <w:proofErr w:type="gramEnd"/>
      <w:r>
        <w:rPr>
          <w:rFonts w:ascii="Arial" w:eastAsia="Arial" w:hAnsi="Arial" w:cs="Arial"/>
          <w:szCs w:val="22"/>
          <w:lang w:bidi="en-US"/>
        </w:rPr>
        <w:t xml:space="preserve">: </w:t>
      </w:r>
      <w:proofErr w:type="spellStart"/>
      <w:r>
        <w:rPr>
          <w:rFonts w:ascii="Arial" w:eastAsia="Arial" w:hAnsi="Arial" w:cs="Arial"/>
          <w:szCs w:val="22"/>
          <w:lang w:bidi="en-US"/>
        </w:rPr>
        <w:t>Metre</w:t>
      </w:r>
      <w:proofErr w:type="spellEnd"/>
      <w:r>
        <w:rPr>
          <w:rFonts w:ascii="Arial" w:eastAsia="Arial" w:hAnsi="Arial" w:cs="Arial"/>
          <w:szCs w:val="22"/>
          <w:lang w:bidi="en-US"/>
        </w:rPr>
        <w:t>/year</w:t>
      </w:r>
    </w:p>
    <w:sectPr w:rsidR="00283451" w:rsidSect="000D6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3144"/>
    <w:rsid w:val="000D6C30"/>
    <w:rsid w:val="001433AB"/>
    <w:rsid w:val="00283451"/>
    <w:rsid w:val="003A5829"/>
    <w:rsid w:val="004B7CB7"/>
    <w:rsid w:val="005A1E50"/>
    <w:rsid w:val="009F30EB"/>
    <w:rsid w:val="00AB087D"/>
    <w:rsid w:val="00E3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331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 ji</dc:creator>
  <cp:keywords/>
  <dc:description/>
  <cp:lastModifiedBy>s k ji</cp:lastModifiedBy>
  <cp:revision>6</cp:revision>
  <dcterms:created xsi:type="dcterms:W3CDTF">2020-12-29T09:23:00Z</dcterms:created>
  <dcterms:modified xsi:type="dcterms:W3CDTF">2021-01-13T05:39:00Z</dcterms:modified>
</cp:coreProperties>
</file>